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005" w:rsidRDefault="00C009B6">
      <w:r>
        <w:t>ЗАДАНИЕ №3</w:t>
      </w:r>
    </w:p>
    <w:p w:rsidR="00C009B6" w:rsidRPr="00C009B6" w:rsidRDefault="00C009B6" w:rsidP="00C009B6">
      <w:pPr>
        <w:shd w:val="clear" w:color="auto" w:fill="FFFFFF"/>
        <w:spacing w:after="36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Развитие и укрепление мышц живота – это очень важно не только с эстетической точки зрения, но и для правильной работы нашего организма и поддержания внутренних органов. То есть прокаченный пресс, помимо формирования красивого силуэта, выполняет следующие важные функции:</w:t>
      </w:r>
    </w:p>
    <w:p w:rsidR="00C009B6" w:rsidRPr="00C009B6" w:rsidRDefault="00C009B6" w:rsidP="00C009B6">
      <w:pPr>
        <w:numPr>
          <w:ilvl w:val="0"/>
          <w:numId w:val="2"/>
        </w:numPr>
        <w:shd w:val="clear" w:color="auto" w:fill="FFFFFF"/>
        <w:spacing w:after="12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сгибание</w:t>
      </w:r>
      <w:proofErr w:type="gramEnd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и повороты позвоночника;</w:t>
      </w:r>
    </w:p>
    <w:p w:rsidR="00C009B6" w:rsidRPr="00C009B6" w:rsidRDefault="00C009B6" w:rsidP="00C009B6">
      <w:pPr>
        <w:numPr>
          <w:ilvl w:val="0"/>
          <w:numId w:val="2"/>
        </w:numPr>
        <w:shd w:val="clear" w:color="auto" w:fill="FFFFFF"/>
        <w:spacing w:after="12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стабилизация</w:t>
      </w:r>
      <w:proofErr w:type="gramEnd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корпуса;</w:t>
      </w:r>
    </w:p>
    <w:p w:rsidR="00C009B6" w:rsidRPr="00C009B6" w:rsidRDefault="00C009B6" w:rsidP="00C009B6">
      <w:pPr>
        <w:numPr>
          <w:ilvl w:val="0"/>
          <w:numId w:val="2"/>
        </w:numPr>
        <w:shd w:val="clear" w:color="auto" w:fill="FFFFFF"/>
        <w:spacing w:after="12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поддержка</w:t>
      </w:r>
      <w:proofErr w:type="gramEnd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внутренних органов;</w:t>
      </w:r>
    </w:p>
    <w:p w:rsidR="00C009B6" w:rsidRPr="00C009B6" w:rsidRDefault="00C009B6" w:rsidP="00C009B6">
      <w:pPr>
        <w:numPr>
          <w:ilvl w:val="0"/>
          <w:numId w:val="2"/>
        </w:numPr>
        <w:shd w:val="clear" w:color="auto" w:fill="FFFFFF"/>
        <w:spacing w:after="12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помощь</w:t>
      </w:r>
      <w:proofErr w:type="gramEnd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пищеварению;</w:t>
      </w:r>
    </w:p>
    <w:p w:rsidR="00C009B6" w:rsidRPr="00C009B6" w:rsidRDefault="00C009B6" w:rsidP="00C009B6">
      <w:pPr>
        <w:numPr>
          <w:ilvl w:val="0"/>
          <w:numId w:val="2"/>
        </w:numPr>
        <w:shd w:val="clear" w:color="auto" w:fill="FFFFFF"/>
        <w:spacing w:after="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proofErr w:type="gramStart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участие</w:t>
      </w:r>
      <w:proofErr w:type="gramEnd"/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 xml:space="preserve"> в родах.</w:t>
      </w:r>
    </w:p>
    <w:p w:rsidR="00C009B6" w:rsidRPr="00C009B6" w:rsidRDefault="00C009B6" w:rsidP="00C009B6">
      <w:pPr>
        <w:shd w:val="clear" w:color="auto" w:fill="FFFFFF"/>
        <w:spacing w:after="360" w:line="240" w:lineRule="auto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Мышцы живота состоят из 3 частей:</w:t>
      </w:r>
    </w:p>
    <w:p w:rsidR="00C009B6" w:rsidRPr="00C009B6" w:rsidRDefault="00C009B6" w:rsidP="00C009B6">
      <w:pPr>
        <w:numPr>
          <w:ilvl w:val="0"/>
          <w:numId w:val="3"/>
        </w:numPr>
        <w:shd w:val="clear" w:color="auto" w:fill="FFFFFF"/>
        <w:spacing w:after="12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Прямые мышцы - именно они формируют кубики пресса.</w:t>
      </w:r>
    </w:p>
    <w:p w:rsidR="00C009B6" w:rsidRPr="00C009B6" w:rsidRDefault="00C009B6" w:rsidP="00C009B6">
      <w:pPr>
        <w:numPr>
          <w:ilvl w:val="0"/>
          <w:numId w:val="3"/>
        </w:numPr>
        <w:shd w:val="clear" w:color="auto" w:fill="FFFFFF"/>
        <w:spacing w:after="12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Поперечные мышцы - поддерживают внутренние органы и создают утонченный силуэт.</w:t>
      </w:r>
    </w:p>
    <w:p w:rsidR="00C009B6" w:rsidRPr="00C009B6" w:rsidRDefault="00C009B6" w:rsidP="00C009B6">
      <w:pPr>
        <w:numPr>
          <w:ilvl w:val="0"/>
          <w:numId w:val="3"/>
        </w:numPr>
        <w:shd w:val="clear" w:color="auto" w:fill="FFFFFF"/>
        <w:spacing w:after="0" w:line="240" w:lineRule="auto"/>
        <w:ind w:left="225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C009B6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Косые мышцы – помогают сформировать симметричную талию.</w:t>
      </w:r>
    </w:p>
    <w:p w:rsidR="00C009B6" w:rsidRDefault="00C009B6"/>
    <w:p w:rsidR="00C009B6" w:rsidRPr="00C009B6" w:rsidRDefault="00C009B6">
      <w:pPr>
        <w:rPr>
          <w:rFonts w:ascii="Times New Roman" w:hAnsi="Times New Roman" w:cs="Times New Roman"/>
          <w:sz w:val="24"/>
        </w:rPr>
      </w:pPr>
      <w:r w:rsidRPr="00C009B6">
        <w:rPr>
          <w:rFonts w:ascii="Times New Roman" w:hAnsi="Times New Roman" w:cs="Times New Roman"/>
          <w:sz w:val="24"/>
        </w:rPr>
        <w:t>Техника</w:t>
      </w:r>
    </w:p>
    <w:p w:rsidR="00C009B6" w:rsidRDefault="00C009B6" w:rsidP="00C009B6">
      <w:pPr>
        <w:pStyle w:val="a4"/>
        <w:shd w:val="clear" w:color="auto" w:fill="FFFFFF"/>
        <w:spacing w:before="300" w:beforeAutospacing="0"/>
        <w:rPr>
          <w:color w:val="444444"/>
          <w:sz w:val="27"/>
          <w:szCs w:val="27"/>
        </w:rPr>
      </w:pPr>
      <w:r>
        <w:rPr>
          <w:color w:val="000000"/>
          <w:sz w:val="27"/>
          <w:szCs w:val="27"/>
        </w:rPr>
        <w:t>Исходное положение для подъема туловища: тестируемый лежит на спине на гимнастическом мате с согнутыми в коленях ногами, руками, сцепленными в замок за головой. Ступни ног помощник прижимает к полу, удерживая голени и ступни.</w:t>
      </w:r>
    </w:p>
    <w:p w:rsidR="00C009B6" w:rsidRDefault="00C009B6" w:rsidP="00C009B6">
      <w:pPr>
        <w:pStyle w:val="a4"/>
        <w:shd w:val="clear" w:color="auto" w:fill="FFFFFF"/>
        <w:spacing w:before="300" w:beforeAutospacing="0"/>
        <w:rPr>
          <w:color w:val="444444"/>
          <w:sz w:val="27"/>
          <w:szCs w:val="27"/>
        </w:rPr>
      </w:pPr>
      <w:r>
        <w:rPr>
          <w:color w:val="000000"/>
          <w:sz w:val="27"/>
          <w:szCs w:val="27"/>
        </w:rPr>
        <w:t>Тестируемый выполняет с максимально возможной для него скоростью подъемы туловища, возвращаясь после каждого из них в исходное положение.</w:t>
      </w:r>
    </w:p>
    <w:p w:rsidR="00C009B6" w:rsidRDefault="00C009B6" w:rsidP="00C009B6">
      <w:pPr>
        <w:pStyle w:val="a4"/>
        <w:shd w:val="clear" w:color="auto" w:fill="FFFFFF"/>
        <w:spacing w:before="300" w:beforeAutospacing="0"/>
        <w:rPr>
          <w:color w:val="444444"/>
          <w:sz w:val="27"/>
          <w:szCs w:val="27"/>
        </w:rPr>
      </w:pPr>
      <w:r>
        <w:rPr>
          <w:color w:val="000000"/>
          <w:sz w:val="27"/>
          <w:szCs w:val="27"/>
        </w:rPr>
        <w:t>Тестируется то количество подъемов, при которых локти коснулись бедер и коленей, лопатки прикасались к мату, пальцы рук были заключены в замок, подъем осуществлялся без рывков и не было смещения таза.</w:t>
      </w:r>
    </w:p>
    <w:p w:rsidR="00C009B6" w:rsidRDefault="00C009B6" w:rsidP="00C009B6">
      <w:pPr>
        <w:pStyle w:val="a4"/>
        <w:shd w:val="clear" w:color="auto" w:fill="FFFFFF"/>
        <w:spacing w:before="300" w:beforeAutospacing="0"/>
        <w:rPr>
          <w:color w:val="444444"/>
          <w:sz w:val="27"/>
          <w:szCs w:val="27"/>
        </w:rPr>
      </w:pPr>
      <w:r>
        <w:rPr>
          <w:color w:val="000000"/>
          <w:sz w:val="27"/>
          <w:szCs w:val="27"/>
        </w:rPr>
        <w:t>Упражнения для развития пресса не следует выполнять при травмах позвоночника. Наклоны вперед полезны для развития мышц-разгибателей позвоночника, а подъемы туловища для развития прямых мышц живота.</w:t>
      </w:r>
    </w:p>
    <w:p w:rsidR="00C009B6" w:rsidRDefault="00C009B6"/>
    <w:p w:rsidR="00C009B6" w:rsidRPr="008369EC" w:rsidRDefault="00C009B6" w:rsidP="00C00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Посмотреть видео (ссылка внизу);</w:t>
      </w:r>
    </w:p>
    <w:p w:rsidR="00C009B6" w:rsidRPr="008369EC" w:rsidRDefault="00C009B6" w:rsidP="00C00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 xml:space="preserve">Выполнить </w:t>
      </w:r>
      <w:r>
        <w:rPr>
          <w:rFonts w:ascii="Times New Roman" w:hAnsi="Times New Roman" w:cs="Times New Roman"/>
          <w:sz w:val="28"/>
          <w:szCs w:val="28"/>
        </w:rPr>
        <w:t>«ПРЕСС</w:t>
      </w:r>
      <w:r w:rsidRPr="008369E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выполнить за 1 минуту 45 раз</w:t>
      </w:r>
      <w:r w:rsidRPr="008369EC">
        <w:rPr>
          <w:rFonts w:ascii="Times New Roman" w:hAnsi="Times New Roman" w:cs="Times New Roman"/>
          <w:sz w:val="28"/>
          <w:szCs w:val="28"/>
        </w:rPr>
        <w:t>;</w:t>
      </w:r>
    </w:p>
    <w:p w:rsidR="00C009B6" w:rsidRPr="008369EC" w:rsidRDefault="00C009B6" w:rsidP="00C00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 xml:space="preserve">Залить видео на </w:t>
      </w:r>
      <w:proofErr w:type="spellStart"/>
      <w:r w:rsidRPr="008369EC">
        <w:rPr>
          <w:rFonts w:ascii="Times New Roman" w:hAnsi="Times New Roman" w:cs="Times New Roman"/>
          <w:sz w:val="28"/>
          <w:szCs w:val="28"/>
          <w:lang w:val="en-US"/>
        </w:rPr>
        <w:t>YuoTube</w:t>
      </w:r>
      <w:proofErr w:type="spellEnd"/>
      <w:r w:rsidRPr="008369E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009B6" w:rsidRDefault="00C009B6" w:rsidP="00C009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Выслать ссылку преподавателю через ДОТ.</w:t>
      </w:r>
    </w:p>
    <w:p w:rsidR="005905BD" w:rsidRDefault="005905BD" w:rsidP="005905B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905BD" w:rsidRDefault="005905BD" w:rsidP="005905BD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4D3220">
          <w:rPr>
            <w:rStyle w:val="a5"/>
            <w:rFonts w:ascii="Times New Roman" w:hAnsi="Times New Roman" w:cs="Times New Roman"/>
            <w:sz w:val="28"/>
            <w:szCs w:val="28"/>
          </w:rPr>
          <w:t>https://www.youtube.com/watch?v=bJN5AHDjnLY</w:t>
        </w:r>
      </w:hyperlink>
    </w:p>
    <w:p w:rsidR="005905BD" w:rsidRDefault="005905BD" w:rsidP="005905BD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009B6" w:rsidRDefault="00C009B6"/>
    <w:sectPr w:rsidR="00C00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FD4BC3"/>
    <w:multiLevelType w:val="multilevel"/>
    <w:tmpl w:val="8DE4D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E14376"/>
    <w:multiLevelType w:val="multilevel"/>
    <w:tmpl w:val="9222B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804998"/>
    <w:multiLevelType w:val="hybridMultilevel"/>
    <w:tmpl w:val="00041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9B6"/>
    <w:rsid w:val="0028386A"/>
    <w:rsid w:val="005905BD"/>
    <w:rsid w:val="00C009B6"/>
    <w:rsid w:val="00DC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310DA1-84F1-4767-A3B7-06B021CFD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9B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00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5905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7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54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257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JN5AHDjnL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Мутан Сабитов</dc:creator>
  <cp:keywords/>
  <dc:description/>
  <cp:lastModifiedBy>Мутан Сабитов</cp:lastModifiedBy>
  <cp:revision>2</cp:revision>
  <dcterms:created xsi:type="dcterms:W3CDTF">2022-02-09T02:29:00Z</dcterms:created>
  <dcterms:modified xsi:type="dcterms:W3CDTF">2022-02-09T02:37:00Z</dcterms:modified>
</cp:coreProperties>
</file>